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jc w:val="center"/>
        <w:tblInd w:w="-458" w:type="dxa"/>
        <w:tblLook w:val="01E0"/>
      </w:tblPr>
      <w:tblGrid>
        <w:gridCol w:w="5760"/>
        <w:gridCol w:w="4823"/>
      </w:tblGrid>
      <w:tr w:rsidR="00DF107F" w:rsidRPr="0046066B" w:rsidTr="00DF107F">
        <w:trPr>
          <w:jc w:val="center"/>
        </w:trPr>
        <w:tc>
          <w:tcPr>
            <w:tcW w:w="5760" w:type="dxa"/>
          </w:tcPr>
          <w:p w:rsidR="007C0727" w:rsidRPr="0046066B" w:rsidRDefault="00DF107F" w:rsidP="00EE5954">
            <w:pPr>
              <w:jc w:val="center"/>
              <w:rPr>
                <w:rFonts w:ascii="Times New Roman" w:hAnsi="Times New Roman"/>
                <w:spacing w:val="-20"/>
                <w:sz w:val="26"/>
                <w:szCs w:val="26"/>
              </w:rPr>
            </w:pPr>
            <w:r w:rsidRPr="0046066B">
              <w:rPr>
                <w:rFonts w:ascii="Times New Roman" w:hAnsi="Times New Roman"/>
                <w:spacing w:val="-20"/>
                <w:sz w:val="26"/>
                <w:szCs w:val="26"/>
              </w:rPr>
              <w:t xml:space="preserve">TẬP </w:t>
            </w:r>
            <w:r w:rsidRPr="0046066B">
              <w:rPr>
                <w:rFonts w:ascii="Times New Roman" w:hAnsi="Times New Roman" w:hint="eastAsia"/>
                <w:spacing w:val="-20"/>
                <w:sz w:val="26"/>
                <w:szCs w:val="26"/>
              </w:rPr>
              <w:t>Đ</w:t>
            </w:r>
            <w:r w:rsidRPr="0046066B">
              <w:rPr>
                <w:rFonts w:ascii="Times New Roman" w:hAnsi="Times New Roman"/>
                <w:spacing w:val="-20"/>
                <w:sz w:val="26"/>
                <w:szCs w:val="26"/>
              </w:rPr>
              <w:t>OÀN C</w:t>
            </w:r>
            <w:r w:rsidR="007C0727" w:rsidRPr="0046066B">
              <w:rPr>
                <w:rFonts w:ascii="Times New Roman" w:hAnsi="Times New Roman"/>
                <w:spacing w:val="-20"/>
                <w:sz w:val="26"/>
                <w:szCs w:val="26"/>
              </w:rPr>
              <w:t xml:space="preserve">ÔNG NGHIỆP </w:t>
            </w:r>
          </w:p>
          <w:p w:rsidR="00DF107F" w:rsidRPr="0046066B" w:rsidRDefault="00DF107F" w:rsidP="00EE5954">
            <w:pPr>
              <w:jc w:val="center"/>
              <w:rPr>
                <w:rFonts w:ascii="Times New Roman" w:hAnsi="Times New Roman"/>
                <w:spacing w:val="-20"/>
                <w:sz w:val="26"/>
                <w:szCs w:val="26"/>
              </w:rPr>
            </w:pPr>
            <w:r w:rsidRPr="0046066B">
              <w:rPr>
                <w:rFonts w:ascii="Times New Roman" w:hAnsi="Times New Roman"/>
                <w:spacing w:val="-20"/>
                <w:sz w:val="26"/>
                <w:szCs w:val="26"/>
              </w:rPr>
              <w:t>THAN - KHOÁNG SẢN VIỆT NAM</w:t>
            </w:r>
          </w:p>
          <w:p w:rsidR="00DF107F" w:rsidRPr="0046066B" w:rsidRDefault="00DF107F" w:rsidP="00EE5954">
            <w:pPr>
              <w:jc w:val="center"/>
              <w:rPr>
                <w:rFonts w:ascii="Times New Roman" w:hAnsi="Times New Roman"/>
                <w:b/>
                <w:spacing w:val="-20"/>
                <w:sz w:val="26"/>
                <w:szCs w:val="26"/>
              </w:rPr>
            </w:pPr>
            <w:r w:rsidRPr="0046066B">
              <w:rPr>
                <w:rFonts w:ascii="Times New Roman" w:hAnsi="Times New Roman"/>
                <w:b/>
                <w:spacing w:val="-20"/>
                <w:sz w:val="26"/>
                <w:szCs w:val="26"/>
              </w:rPr>
              <w:t xml:space="preserve">CÔNG TY CP TIN HỌC, CÔNG NGHỆ, </w:t>
            </w:r>
          </w:p>
          <w:p w:rsidR="00DF107F" w:rsidRPr="0046066B" w:rsidRDefault="00DF107F" w:rsidP="00EE5954">
            <w:pPr>
              <w:jc w:val="center"/>
              <w:rPr>
                <w:rFonts w:ascii="Times New Roman" w:hAnsi="Times New Roman"/>
                <w:b/>
                <w:spacing w:val="-20"/>
                <w:sz w:val="26"/>
                <w:szCs w:val="26"/>
                <w:u w:val="single"/>
              </w:rPr>
            </w:pPr>
            <w:r w:rsidRPr="0046066B">
              <w:rPr>
                <w:rFonts w:ascii="Times New Roman" w:hAnsi="Times New Roman"/>
                <w:b/>
                <w:spacing w:val="-20"/>
                <w:sz w:val="26"/>
                <w:szCs w:val="26"/>
                <w:u w:val="single"/>
              </w:rPr>
              <w:t>MÔI TR</w:t>
            </w:r>
            <w:r w:rsidRPr="0046066B">
              <w:rPr>
                <w:rFonts w:ascii="Times New Roman" w:hAnsi="Times New Roman" w:hint="eastAsia"/>
                <w:b/>
                <w:spacing w:val="-20"/>
                <w:sz w:val="26"/>
                <w:szCs w:val="26"/>
                <w:u w:val="single"/>
              </w:rPr>
              <w:t>Ư</w:t>
            </w:r>
            <w:r w:rsidRPr="0046066B">
              <w:rPr>
                <w:rFonts w:ascii="Times New Roman" w:hAnsi="Times New Roman"/>
                <w:b/>
                <w:spacing w:val="-20"/>
                <w:sz w:val="26"/>
                <w:szCs w:val="26"/>
                <w:u w:val="single"/>
              </w:rPr>
              <w:t>ỜNG - VINACOMIN</w:t>
            </w:r>
          </w:p>
          <w:p w:rsidR="00DF107F" w:rsidRPr="0046066B" w:rsidRDefault="00DF107F" w:rsidP="00EE5954">
            <w:pPr>
              <w:jc w:val="center"/>
              <w:rPr>
                <w:rFonts w:ascii="Times New Roman" w:hAnsi="Times New Roman"/>
                <w:b/>
                <w:spacing w:val="-20"/>
                <w:sz w:val="26"/>
                <w:szCs w:val="26"/>
              </w:rPr>
            </w:pPr>
            <w:r w:rsidRPr="0046066B">
              <w:rPr>
                <w:rFonts w:ascii="Times New Roman" w:hAnsi="Times New Roman"/>
                <w:b/>
                <w:spacing w:val="-20"/>
                <w:sz w:val="26"/>
                <w:szCs w:val="26"/>
              </w:rPr>
              <w:t>PHÒNG TCNS</w:t>
            </w:r>
          </w:p>
          <w:p w:rsidR="00DF107F" w:rsidRPr="0046066B" w:rsidRDefault="00DF107F" w:rsidP="008C6936">
            <w:pPr>
              <w:spacing w:before="120"/>
              <w:jc w:val="center"/>
              <w:rPr>
                <w:rFonts w:ascii="Times New Roman" w:hAnsi="Times New Roman"/>
                <w:sz w:val="26"/>
                <w:szCs w:val="26"/>
              </w:rPr>
            </w:pPr>
            <w:r w:rsidRPr="0046066B">
              <w:rPr>
                <w:rFonts w:ascii="Times New Roman" w:hAnsi="Times New Roman"/>
                <w:sz w:val="26"/>
                <w:szCs w:val="26"/>
              </w:rPr>
              <w:t xml:space="preserve">V/v  </w:t>
            </w:r>
            <w:r w:rsidR="00EE5954" w:rsidRPr="0046066B">
              <w:rPr>
                <w:rFonts w:ascii="Times New Roman" w:hAnsi="Times New Roman"/>
                <w:sz w:val="26"/>
                <w:szCs w:val="26"/>
              </w:rPr>
              <w:t xml:space="preserve">thông báo </w:t>
            </w:r>
            <w:r w:rsidRPr="0046066B">
              <w:rPr>
                <w:rFonts w:ascii="Times New Roman" w:hAnsi="Times New Roman"/>
                <w:sz w:val="26"/>
                <w:szCs w:val="26"/>
              </w:rPr>
              <w:t xml:space="preserve">tuyển dụng </w:t>
            </w:r>
            <w:r w:rsidR="008C6936">
              <w:rPr>
                <w:rFonts w:ascii="Times New Roman" w:hAnsi="Times New Roman"/>
                <w:sz w:val="26"/>
                <w:szCs w:val="26"/>
              </w:rPr>
              <w:t>lao động</w:t>
            </w:r>
          </w:p>
        </w:tc>
        <w:tc>
          <w:tcPr>
            <w:tcW w:w="4823" w:type="dxa"/>
          </w:tcPr>
          <w:p w:rsidR="00DF107F" w:rsidRPr="000A2DBE" w:rsidRDefault="00DF107F" w:rsidP="000A2DBE">
            <w:pPr>
              <w:rPr>
                <w:rFonts w:ascii="Times New Roman" w:hAnsi="Times New Roman"/>
                <w:b/>
                <w:spacing w:val="-20"/>
                <w:sz w:val="24"/>
                <w:szCs w:val="26"/>
              </w:rPr>
            </w:pPr>
            <w:r w:rsidRPr="000A2DBE">
              <w:rPr>
                <w:rFonts w:ascii="Times New Roman" w:hAnsi="Times New Roman"/>
                <w:b/>
                <w:spacing w:val="-20"/>
                <w:sz w:val="24"/>
                <w:szCs w:val="26"/>
              </w:rPr>
              <w:t xml:space="preserve">CỘNG HOÀ XÃ HỘI CHỦ NGHĨA VIỆT NAM </w:t>
            </w:r>
          </w:p>
          <w:p w:rsidR="00DF107F" w:rsidRPr="0046066B" w:rsidRDefault="00DF107F" w:rsidP="00EE5954">
            <w:pPr>
              <w:jc w:val="center"/>
              <w:rPr>
                <w:rFonts w:ascii="Times New Roman" w:hAnsi="Times New Roman"/>
                <w:b/>
                <w:spacing w:val="-14"/>
                <w:sz w:val="26"/>
                <w:szCs w:val="26"/>
                <w:u w:val="single"/>
              </w:rPr>
            </w:pPr>
            <w:r w:rsidRPr="0046066B">
              <w:rPr>
                <w:rFonts w:ascii="Times New Roman" w:hAnsi="Times New Roman" w:hint="eastAsia"/>
                <w:b/>
                <w:spacing w:val="-14"/>
                <w:sz w:val="26"/>
                <w:szCs w:val="26"/>
                <w:u w:val="single"/>
              </w:rPr>
              <w:t>Đ</w:t>
            </w:r>
            <w:r w:rsidRPr="0046066B">
              <w:rPr>
                <w:rFonts w:ascii="Times New Roman" w:hAnsi="Times New Roman"/>
                <w:b/>
                <w:spacing w:val="-14"/>
                <w:sz w:val="26"/>
                <w:szCs w:val="26"/>
                <w:u w:val="single"/>
              </w:rPr>
              <w:t>ộc lập - Tự do - Hạnh phúc</w:t>
            </w:r>
          </w:p>
          <w:p w:rsidR="00DF107F" w:rsidRPr="0046066B" w:rsidRDefault="00DF107F" w:rsidP="00EE5954">
            <w:pPr>
              <w:pStyle w:val="Heading2"/>
              <w:tabs>
                <w:tab w:val="left" w:pos="567"/>
                <w:tab w:val="left" w:pos="709"/>
              </w:tabs>
              <w:spacing w:before="120"/>
              <w:jc w:val="right"/>
              <w:rPr>
                <w:rFonts w:ascii="Times New Roman" w:hAnsi="Times New Roman"/>
                <w:sz w:val="26"/>
                <w:szCs w:val="26"/>
              </w:rPr>
            </w:pPr>
          </w:p>
          <w:p w:rsidR="00DF107F" w:rsidRPr="0046066B" w:rsidRDefault="00DF107F" w:rsidP="002E60A4">
            <w:pPr>
              <w:pStyle w:val="Heading2"/>
              <w:tabs>
                <w:tab w:val="left" w:pos="567"/>
                <w:tab w:val="left" w:pos="709"/>
              </w:tabs>
              <w:spacing w:before="120"/>
              <w:jc w:val="right"/>
              <w:rPr>
                <w:rFonts w:ascii="Times New Roman" w:hAnsi="Times New Roman"/>
                <w:i w:val="0"/>
                <w:sz w:val="26"/>
                <w:szCs w:val="26"/>
              </w:rPr>
            </w:pPr>
            <w:r w:rsidRPr="0046066B">
              <w:rPr>
                <w:rFonts w:ascii="Times New Roman" w:hAnsi="Times New Roman"/>
                <w:sz w:val="26"/>
                <w:szCs w:val="26"/>
              </w:rPr>
              <w:t xml:space="preserve">Hà Nội, ngày  </w:t>
            </w:r>
            <w:r w:rsidR="002E60A4">
              <w:rPr>
                <w:rFonts w:ascii="Times New Roman" w:hAnsi="Times New Roman"/>
                <w:sz w:val="26"/>
                <w:szCs w:val="26"/>
              </w:rPr>
              <w:t>03</w:t>
            </w:r>
            <w:r w:rsidRPr="0046066B">
              <w:rPr>
                <w:rFonts w:ascii="Times New Roman" w:hAnsi="Times New Roman"/>
                <w:sz w:val="26"/>
                <w:szCs w:val="26"/>
              </w:rPr>
              <w:t xml:space="preserve">  tháng </w:t>
            </w:r>
            <w:r w:rsidR="002E60A4">
              <w:rPr>
                <w:rFonts w:ascii="Times New Roman" w:hAnsi="Times New Roman"/>
                <w:sz w:val="26"/>
                <w:szCs w:val="26"/>
              </w:rPr>
              <w:t xml:space="preserve">4 </w:t>
            </w:r>
            <w:r w:rsidRPr="0046066B">
              <w:rPr>
                <w:rFonts w:ascii="Times New Roman" w:hAnsi="Times New Roman"/>
                <w:sz w:val="26"/>
                <w:szCs w:val="26"/>
              </w:rPr>
              <w:t>năm 201</w:t>
            </w:r>
            <w:r w:rsidR="00DE30C1">
              <w:rPr>
                <w:rFonts w:ascii="Times New Roman" w:hAnsi="Times New Roman"/>
                <w:sz w:val="26"/>
                <w:szCs w:val="26"/>
              </w:rPr>
              <w:t>8</w:t>
            </w:r>
          </w:p>
        </w:tc>
      </w:tr>
    </w:tbl>
    <w:p w:rsidR="00F51DDD" w:rsidRPr="0046066B" w:rsidRDefault="00F51DDD" w:rsidP="00E27413">
      <w:pPr>
        <w:pStyle w:val="BodyTextIndent"/>
        <w:rPr>
          <w:sz w:val="26"/>
          <w:szCs w:val="26"/>
        </w:rPr>
      </w:pPr>
    </w:p>
    <w:p w:rsidR="003D1905" w:rsidRPr="00404858" w:rsidRDefault="007C0727" w:rsidP="00404858">
      <w:pPr>
        <w:spacing w:line="264" w:lineRule="auto"/>
        <w:ind w:firstLine="720"/>
        <w:jc w:val="both"/>
        <w:rPr>
          <w:rFonts w:ascii="Times New Roman" w:hAnsi="Times New Roman"/>
          <w:szCs w:val="28"/>
        </w:rPr>
      </w:pPr>
      <w:r w:rsidRPr="00404858">
        <w:rPr>
          <w:rFonts w:ascii="Times New Roman" w:hAnsi="Times New Roman"/>
          <w:szCs w:val="28"/>
        </w:rPr>
        <w:t>Công ty cổ phần Tin học, Công nghệ, Môi trường - Vinacomin là công ty con của Tập đoàn Công nghiệp Than - Khoáng sản Việt Nam với ngành nghề hoạt động</w:t>
      </w:r>
      <w:r w:rsidR="00834529" w:rsidRPr="00404858">
        <w:rPr>
          <w:rFonts w:ascii="Times New Roman" w:hAnsi="Times New Roman"/>
          <w:szCs w:val="28"/>
        </w:rPr>
        <w:t xml:space="preserve"> sản xuất kinh doanh chính:  T</w:t>
      </w:r>
      <w:r w:rsidRPr="00404858">
        <w:rPr>
          <w:rFonts w:ascii="Times New Roman" w:hAnsi="Times New Roman"/>
          <w:szCs w:val="28"/>
        </w:rPr>
        <w:t xml:space="preserve">ư vấn đầu tư, tư vấn thiết kế trên các lĩnh vực: Công nghệ thông tin, bảo vệ môi trường, địa chất trắc địa, công nghiệp mỏ… Hiện nay, Công ty đang cần tuyển dụng </w:t>
      </w:r>
      <w:r w:rsidR="00431E4F" w:rsidRPr="00404858">
        <w:rPr>
          <w:rFonts w:ascii="Times New Roman" w:hAnsi="Times New Roman"/>
          <w:szCs w:val="28"/>
        </w:rPr>
        <w:t>01 vị trí là</w:t>
      </w:r>
      <w:r w:rsidR="003D1905" w:rsidRPr="00404858">
        <w:rPr>
          <w:rFonts w:ascii="Times New Roman" w:hAnsi="Times New Roman"/>
          <w:szCs w:val="28"/>
        </w:rPr>
        <w:t>m</w:t>
      </w:r>
      <w:r w:rsidR="00431E4F" w:rsidRPr="00404858">
        <w:rPr>
          <w:rFonts w:ascii="Times New Roman" w:hAnsi="Times New Roman"/>
          <w:szCs w:val="28"/>
        </w:rPr>
        <w:t xml:space="preserve"> việc </w:t>
      </w:r>
      <w:r w:rsidR="008C6936" w:rsidRPr="00404858">
        <w:rPr>
          <w:rFonts w:ascii="Times New Roman" w:hAnsi="Times New Roman"/>
          <w:szCs w:val="28"/>
        </w:rPr>
        <w:t>như sau</w:t>
      </w:r>
      <w:r w:rsidR="003D1905" w:rsidRPr="00404858">
        <w:rPr>
          <w:rFonts w:ascii="Times New Roman" w:hAnsi="Times New Roman"/>
          <w:szCs w:val="28"/>
        </w:rPr>
        <w:t>:</w:t>
      </w:r>
    </w:p>
    <w:p w:rsidR="003D1905" w:rsidRPr="00404858" w:rsidRDefault="003D1905" w:rsidP="00404858">
      <w:pPr>
        <w:spacing w:line="264" w:lineRule="auto"/>
        <w:ind w:firstLine="623"/>
        <w:jc w:val="both"/>
        <w:rPr>
          <w:rFonts w:ascii="Times New Roman" w:hAnsi="Times New Roman"/>
          <w:b/>
          <w:szCs w:val="28"/>
        </w:rPr>
      </w:pPr>
      <w:r w:rsidRPr="00404858">
        <w:rPr>
          <w:rFonts w:ascii="Times New Roman" w:hAnsi="Times New Roman"/>
          <w:b/>
          <w:szCs w:val="28"/>
        </w:rPr>
        <w:t xml:space="preserve">*/ 01 </w:t>
      </w:r>
      <w:r w:rsidR="000C1F18" w:rsidRPr="00404858">
        <w:rPr>
          <w:rFonts w:ascii="Times New Roman" w:hAnsi="Times New Roman"/>
          <w:b/>
          <w:szCs w:val="28"/>
        </w:rPr>
        <w:t>Kỹ sư hóa</w:t>
      </w:r>
      <w:r w:rsidR="00431E4F" w:rsidRPr="00404858">
        <w:rPr>
          <w:rFonts w:ascii="Times New Roman" w:hAnsi="Times New Roman"/>
          <w:b/>
          <w:szCs w:val="28"/>
        </w:rPr>
        <w:t xml:space="preserve"> </w:t>
      </w:r>
    </w:p>
    <w:p w:rsidR="003D1905" w:rsidRPr="00404858" w:rsidRDefault="00404858" w:rsidP="00404858">
      <w:pPr>
        <w:spacing w:line="264" w:lineRule="auto"/>
        <w:ind w:firstLine="623"/>
        <w:jc w:val="both"/>
        <w:rPr>
          <w:rFonts w:ascii="Times New Roman" w:hAnsi="Times New Roman"/>
          <w:szCs w:val="28"/>
        </w:rPr>
      </w:pPr>
      <w:r w:rsidRPr="00404858">
        <w:rPr>
          <w:rFonts w:ascii="Times New Roman" w:hAnsi="Times New Roman"/>
          <w:szCs w:val="28"/>
        </w:rPr>
        <w:t xml:space="preserve"> </w:t>
      </w:r>
      <w:r w:rsidR="003D1905" w:rsidRPr="00404858">
        <w:rPr>
          <w:rFonts w:ascii="Times New Roman" w:hAnsi="Times New Roman"/>
          <w:szCs w:val="28"/>
        </w:rPr>
        <w:t xml:space="preserve">Yêu cầu: </w:t>
      </w:r>
    </w:p>
    <w:p w:rsidR="003D1905" w:rsidRPr="00404858" w:rsidRDefault="003D1905" w:rsidP="00404858">
      <w:pPr>
        <w:spacing w:line="264" w:lineRule="auto"/>
        <w:ind w:firstLine="623"/>
        <w:jc w:val="both"/>
        <w:rPr>
          <w:rFonts w:ascii="Times New Roman" w:hAnsi="Times New Roman"/>
          <w:szCs w:val="28"/>
        </w:rPr>
      </w:pPr>
      <w:r w:rsidRPr="00404858">
        <w:rPr>
          <w:rFonts w:ascii="Times New Roman" w:hAnsi="Times New Roman"/>
          <w:szCs w:val="28"/>
        </w:rPr>
        <w:t xml:space="preserve">- </w:t>
      </w:r>
      <w:r w:rsidR="008C6936" w:rsidRPr="00404858">
        <w:rPr>
          <w:rFonts w:ascii="Times New Roman" w:hAnsi="Times New Roman"/>
          <w:szCs w:val="28"/>
        </w:rPr>
        <w:t>Chuyên ngành h</w:t>
      </w:r>
      <w:r w:rsidRPr="00404858">
        <w:rPr>
          <w:rFonts w:ascii="Times New Roman" w:hAnsi="Times New Roman"/>
          <w:szCs w:val="28"/>
        </w:rPr>
        <w:t>óa phân tích/hóa môi trường</w:t>
      </w:r>
      <w:r w:rsidR="00503B7F" w:rsidRPr="00404858">
        <w:rPr>
          <w:rFonts w:ascii="Times New Roman" w:hAnsi="Times New Roman"/>
          <w:szCs w:val="28"/>
        </w:rPr>
        <w:t xml:space="preserve"> </w:t>
      </w:r>
      <w:r w:rsidR="0036304D" w:rsidRPr="00404858">
        <w:rPr>
          <w:rFonts w:ascii="Times New Roman" w:hAnsi="Times New Roman"/>
          <w:szCs w:val="28"/>
        </w:rPr>
        <w:t>(thứ tự ưu tiên)</w:t>
      </w:r>
    </w:p>
    <w:p w:rsidR="003D1905" w:rsidRPr="00404858" w:rsidRDefault="003D1905" w:rsidP="00404858">
      <w:pPr>
        <w:spacing w:line="264" w:lineRule="auto"/>
        <w:ind w:firstLine="623"/>
        <w:jc w:val="both"/>
        <w:rPr>
          <w:rFonts w:ascii="Times New Roman" w:hAnsi="Times New Roman"/>
          <w:szCs w:val="28"/>
        </w:rPr>
      </w:pPr>
      <w:r w:rsidRPr="00404858">
        <w:rPr>
          <w:rFonts w:ascii="Times New Roman" w:hAnsi="Times New Roman"/>
          <w:szCs w:val="28"/>
        </w:rPr>
        <w:t xml:space="preserve">- Trình độ: Đại học trở lên </w:t>
      </w:r>
    </w:p>
    <w:p w:rsidR="003D1905" w:rsidRPr="00404858" w:rsidRDefault="003D1905" w:rsidP="00404858">
      <w:pPr>
        <w:spacing w:line="264" w:lineRule="auto"/>
        <w:ind w:firstLine="623"/>
        <w:jc w:val="both"/>
        <w:rPr>
          <w:rFonts w:ascii="Times New Roman" w:hAnsi="Times New Roman"/>
          <w:szCs w:val="28"/>
        </w:rPr>
      </w:pPr>
      <w:r w:rsidRPr="00404858">
        <w:rPr>
          <w:rFonts w:ascii="Times New Roman" w:hAnsi="Times New Roman"/>
          <w:szCs w:val="28"/>
        </w:rPr>
        <w:t xml:space="preserve">- Kinh nghiệm: </w:t>
      </w:r>
      <w:r w:rsidR="00431E4F" w:rsidRPr="00404858">
        <w:rPr>
          <w:rFonts w:ascii="Times New Roman" w:hAnsi="Times New Roman"/>
          <w:szCs w:val="28"/>
        </w:rPr>
        <w:t xml:space="preserve">Đã có ít nhất 3 năm kinh nghiệm làm thử nghiệm trong lĩnh vực hóa môi trường </w:t>
      </w:r>
      <w:r w:rsidRPr="00404858">
        <w:rPr>
          <w:rFonts w:ascii="Times New Roman" w:hAnsi="Times New Roman"/>
          <w:szCs w:val="28"/>
        </w:rPr>
        <w:t xml:space="preserve">tại phòng thí nghiệm </w:t>
      </w:r>
      <w:r w:rsidR="00431E4F" w:rsidRPr="00404858">
        <w:rPr>
          <w:rFonts w:ascii="Times New Roman" w:hAnsi="Times New Roman"/>
          <w:szCs w:val="28"/>
        </w:rPr>
        <w:t>có chứng nhận VILAS và VIMCERTS.</w:t>
      </w:r>
    </w:p>
    <w:p w:rsidR="003D1905" w:rsidRPr="00404858" w:rsidRDefault="003D1905" w:rsidP="00404858">
      <w:pPr>
        <w:spacing w:line="264" w:lineRule="auto"/>
        <w:ind w:firstLine="623"/>
        <w:jc w:val="both"/>
        <w:rPr>
          <w:rFonts w:ascii="Times New Roman" w:hAnsi="Times New Roman"/>
          <w:szCs w:val="28"/>
        </w:rPr>
      </w:pPr>
      <w:r w:rsidRPr="00404858">
        <w:rPr>
          <w:rFonts w:ascii="Times New Roman" w:hAnsi="Times New Roman"/>
          <w:szCs w:val="28"/>
        </w:rPr>
        <w:t xml:space="preserve">- Độ tuổi: 25-35 tuổi </w:t>
      </w:r>
    </w:p>
    <w:p w:rsidR="008C6936" w:rsidRPr="00404858" w:rsidRDefault="003D1905" w:rsidP="00404858">
      <w:pPr>
        <w:spacing w:line="264" w:lineRule="auto"/>
        <w:ind w:firstLine="623"/>
        <w:jc w:val="both"/>
        <w:rPr>
          <w:rFonts w:ascii="Times New Roman" w:hAnsi="Times New Roman"/>
          <w:b/>
          <w:szCs w:val="28"/>
        </w:rPr>
      </w:pPr>
      <w:r w:rsidRPr="00404858">
        <w:rPr>
          <w:rFonts w:ascii="Times New Roman" w:hAnsi="Times New Roman"/>
          <w:b/>
          <w:szCs w:val="28"/>
        </w:rPr>
        <w:t xml:space="preserve">- Ưu tiên: </w:t>
      </w:r>
      <w:r w:rsidR="006D5FBF" w:rsidRPr="00404858">
        <w:rPr>
          <w:rFonts w:ascii="Times New Roman" w:hAnsi="Times New Roman"/>
          <w:b/>
          <w:szCs w:val="28"/>
        </w:rPr>
        <w:t>N</w:t>
      </w:r>
      <w:r w:rsidRPr="00404858">
        <w:rPr>
          <w:rFonts w:ascii="Times New Roman" w:hAnsi="Times New Roman"/>
          <w:b/>
          <w:szCs w:val="28"/>
        </w:rPr>
        <w:t>am</w:t>
      </w:r>
      <w:r w:rsidR="008C6936" w:rsidRPr="00404858">
        <w:rPr>
          <w:rFonts w:ascii="Times New Roman" w:hAnsi="Times New Roman"/>
          <w:b/>
          <w:szCs w:val="28"/>
        </w:rPr>
        <w:t xml:space="preserve"> </w:t>
      </w:r>
      <w:r w:rsidR="006D5FBF" w:rsidRPr="00404858">
        <w:rPr>
          <w:rFonts w:ascii="Times New Roman" w:hAnsi="Times New Roman"/>
          <w:b/>
          <w:szCs w:val="28"/>
        </w:rPr>
        <w:t>có hộ khẩu Hà Nội, có khả năng quản lý, am hiểu nghiệp vụ quản lý kinh tế;</w:t>
      </w:r>
    </w:p>
    <w:p w:rsidR="008C6936" w:rsidRPr="00404858" w:rsidRDefault="008C6936" w:rsidP="00404858">
      <w:pPr>
        <w:spacing w:line="264" w:lineRule="auto"/>
        <w:ind w:left="623"/>
        <w:rPr>
          <w:rFonts w:ascii="Times New Roman" w:hAnsi="Times New Roman"/>
          <w:szCs w:val="28"/>
        </w:rPr>
      </w:pPr>
      <w:r w:rsidRPr="00404858">
        <w:rPr>
          <w:rFonts w:ascii="Times New Roman" w:hAnsi="Times New Roman"/>
          <w:szCs w:val="28"/>
        </w:rPr>
        <w:t>- Được hưởng chế độ BHXH, y tế, thất nghiệp theo quy định của Nhà nước.</w:t>
      </w:r>
    </w:p>
    <w:p w:rsidR="003D1905" w:rsidRPr="00404858" w:rsidRDefault="003D1905" w:rsidP="00404858">
      <w:pPr>
        <w:spacing w:line="264" w:lineRule="auto"/>
        <w:ind w:firstLine="623"/>
        <w:jc w:val="both"/>
        <w:rPr>
          <w:rFonts w:ascii="Times New Roman" w:hAnsi="Times New Roman"/>
          <w:szCs w:val="28"/>
        </w:rPr>
      </w:pPr>
      <w:r w:rsidRPr="00404858">
        <w:rPr>
          <w:rFonts w:ascii="Times New Roman" w:hAnsi="Times New Roman"/>
          <w:szCs w:val="28"/>
        </w:rPr>
        <w:t>- Lương theo cơ chế khoán của Công ty.</w:t>
      </w:r>
    </w:p>
    <w:p w:rsidR="007C0727" w:rsidRPr="00404858" w:rsidRDefault="007C0727" w:rsidP="00404858">
      <w:pPr>
        <w:spacing w:line="264" w:lineRule="auto"/>
        <w:ind w:firstLine="623"/>
        <w:jc w:val="both"/>
        <w:rPr>
          <w:rFonts w:ascii="Times New Roman" w:hAnsi="Times New Roman"/>
          <w:szCs w:val="28"/>
        </w:rPr>
      </w:pPr>
      <w:r w:rsidRPr="00404858">
        <w:rPr>
          <w:rFonts w:ascii="Times New Roman" w:hAnsi="Times New Roman"/>
          <w:szCs w:val="28"/>
        </w:rPr>
        <w:t>- Hồ sơ gồm: 01 Sơ yếu lý lịch tự thuật có xác nhận của chính quyền địa phương nơi cư trú hoặc cơ quan có thẩm quyền, 01 đơn xin việc, 01 bản sao giấy khai sinh, 01 giấy khám sức khoẻ (thời gian không quá 6 tháng), các bản sao văn bằng chứng chỉ có liên quan, 02 ảnh 4x6 cm.</w:t>
      </w:r>
    </w:p>
    <w:p w:rsidR="007C0727" w:rsidRPr="00404858" w:rsidRDefault="007C0727" w:rsidP="00404858">
      <w:pPr>
        <w:spacing w:line="264" w:lineRule="auto"/>
        <w:ind w:firstLine="720"/>
        <w:jc w:val="both"/>
        <w:rPr>
          <w:rFonts w:ascii="Times New Roman" w:hAnsi="Times New Roman"/>
          <w:szCs w:val="28"/>
        </w:rPr>
      </w:pPr>
      <w:r w:rsidRPr="00404858">
        <w:rPr>
          <w:rFonts w:ascii="Times New Roman" w:hAnsi="Times New Roman"/>
          <w:szCs w:val="28"/>
        </w:rPr>
        <w:t>- Nộp hồ sơ (bản sao photo để sơ loại, không trúng tuyển không trả lại hồ sơ)...</w:t>
      </w:r>
    </w:p>
    <w:p w:rsidR="007C0727" w:rsidRPr="00404858" w:rsidRDefault="007C0727" w:rsidP="00404858">
      <w:pPr>
        <w:spacing w:line="264" w:lineRule="auto"/>
        <w:ind w:firstLine="720"/>
        <w:jc w:val="both"/>
        <w:rPr>
          <w:rFonts w:ascii="Times New Roman" w:hAnsi="Times New Roman"/>
          <w:szCs w:val="28"/>
        </w:rPr>
      </w:pPr>
      <w:r w:rsidRPr="00404858">
        <w:rPr>
          <w:rFonts w:ascii="Times New Roman" w:hAnsi="Times New Roman"/>
          <w:szCs w:val="28"/>
        </w:rPr>
        <w:t xml:space="preserve">Nộp hồ sơ trực tiếp đến trụ sở Công ty theo địa chỉ: B15 Đại Kim - Hoàng Mai - Hà Nội. Hạn nộp hồ sơ: chậm nhất vào ngày </w:t>
      </w:r>
      <w:r w:rsidR="00A4158E" w:rsidRPr="00404858">
        <w:rPr>
          <w:rFonts w:ascii="Times New Roman" w:hAnsi="Times New Roman"/>
          <w:szCs w:val="28"/>
        </w:rPr>
        <w:t>30/04/2018</w:t>
      </w:r>
      <w:r w:rsidRPr="00404858">
        <w:rPr>
          <w:rFonts w:ascii="Times New Roman" w:hAnsi="Times New Roman"/>
          <w:szCs w:val="28"/>
        </w:rPr>
        <w:t>. Mọi thông tin chi tiết xin liên hệ Phòng Tổ chức nhân sự - Công ty cổ phần Tin học, Công nghệ, Môi trường - Vinacomin. Điện thoại: 04.62842</w:t>
      </w:r>
      <w:r w:rsidR="000A2DBE" w:rsidRPr="00404858">
        <w:rPr>
          <w:rFonts w:ascii="Times New Roman" w:hAnsi="Times New Roman"/>
          <w:szCs w:val="28"/>
        </w:rPr>
        <w:t>550</w:t>
      </w:r>
      <w:r w:rsidRPr="00404858">
        <w:rPr>
          <w:rFonts w:ascii="Times New Roman" w:hAnsi="Times New Roman"/>
          <w:szCs w:val="28"/>
        </w:rPr>
        <w:t>.</w:t>
      </w:r>
      <w:r w:rsidR="00BA4101" w:rsidRPr="00404858">
        <w:rPr>
          <w:rFonts w:ascii="Times New Roman" w:hAnsi="Times New Roman"/>
          <w:szCs w:val="28"/>
        </w:rPr>
        <w:t xml:space="preserve"> </w:t>
      </w:r>
      <w:r w:rsidR="00404858">
        <w:rPr>
          <w:rFonts w:ascii="Times New Roman" w:hAnsi="Times New Roman"/>
          <w:szCs w:val="28"/>
        </w:rPr>
        <w:t xml:space="preserve">Bà Bùi Thị Thanh Mai, </w:t>
      </w:r>
      <w:r w:rsidR="00BA4101" w:rsidRPr="00404858">
        <w:rPr>
          <w:rFonts w:ascii="Times New Roman" w:hAnsi="Times New Roman"/>
          <w:szCs w:val="28"/>
        </w:rPr>
        <w:t xml:space="preserve">Trưởng phòng TCNS, </w:t>
      </w:r>
      <w:r w:rsidR="0036304D" w:rsidRPr="00404858">
        <w:rPr>
          <w:rFonts w:ascii="Times New Roman" w:hAnsi="Times New Roman"/>
          <w:szCs w:val="28"/>
        </w:rPr>
        <w:t>SĐT</w:t>
      </w:r>
      <w:r w:rsidR="00BA4101" w:rsidRPr="00404858">
        <w:rPr>
          <w:rFonts w:ascii="Times New Roman" w:hAnsi="Times New Roman"/>
          <w:szCs w:val="28"/>
        </w:rPr>
        <w:t>:</w:t>
      </w:r>
      <w:r w:rsidR="000A2DBE" w:rsidRPr="00404858">
        <w:rPr>
          <w:rFonts w:ascii="Times New Roman" w:hAnsi="Times New Roman"/>
          <w:szCs w:val="28"/>
        </w:rPr>
        <w:t xml:space="preserve"> 0983654165</w:t>
      </w:r>
      <w:r w:rsidR="00BA4101" w:rsidRPr="00404858">
        <w:rPr>
          <w:rFonts w:ascii="Times New Roman" w:hAnsi="Times New Roman"/>
          <w:szCs w:val="28"/>
        </w:rPr>
        <w:t xml:space="preserve">   </w:t>
      </w:r>
    </w:p>
    <w:p w:rsidR="007C0727" w:rsidRPr="0046066B" w:rsidRDefault="007C0727" w:rsidP="007C0727">
      <w:pPr>
        <w:jc w:val="both"/>
        <w:rPr>
          <w:rFonts w:ascii="Times New Roman" w:hAnsi="Times New Roman"/>
          <w:b/>
          <w:sz w:val="26"/>
          <w:szCs w:val="26"/>
        </w:rPr>
      </w:pPr>
      <w:r w:rsidRPr="00404858">
        <w:rPr>
          <w:rFonts w:ascii="Times New Roman" w:hAnsi="Times New Roman"/>
          <w:b/>
          <w:i/>
          <w:sz w:val="24"/>
          <w:szCs w:val="26"/>
        </w:rPr>
        <w:t>Nơi nhận:</w:t>
      </w:r>
      <w:r w:rsidRPr="00404858">
        <w:rPr>
          <w:rFonts w:ascii="Times New Roman" w:hAnsi="Times New Roman"/>
          <w:b/>
          <w:sz w:val="24"/>
          <w:szCs w:val="26"/>
        </w:rPr>
        <w:t xml:space="preserve"> </w:t>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t>Trưởng phòng TCNS</w:t>
      </w:r>
    </w:p>
    <w:p w:rsidR="00CA6575" w:rsidRPr="00404858" w:rsidRDefault="00FB0DFF" w:rsidP="00404858">
      <w:pPr>
        <w:jc w:val="both"/>
        <w:rPr>
          <w:rFonts w:ascii="Times New Roman" w:hAnsi="Times New Roman"/>
          <w:sz w:val="22"/>
          <w:szCs w:val="22"/>
        </w:rPr>
      </w:pPr>
      <w:r w:rsidRPr="0046066B">
        <w:rPr>
          <w:rFonts w:ascii="Times New Roman" w:hAnsi="Times New Roman"/>
          <w:sz w:val="22"/>
          <w:szCs w:val="22"/>
        </w:rPr>
        <w:t>- Website:</w:t>
      </w:r>
      <w:r w:rsidR="00CA6575" w:rsidRPr="0046066B">
        <w:rPr>
          <w:rFonts w:ascii="Times New Roman" w:hAnsi="Times New Roman"/>
          <w:sz w:val="22"/>
          <w:szCs w:val="22"/>
        </w:rPr>
        <w:t xml:space="preserve"> </w:t>
      </w:r>
      <w:r w:rsidR="00CA6575" w:rsidRPr="0046066B">
        <w:rPr>
          <w:rStyle w:val="apple-converted-space"/>
          <w:rFonts w:ascii="Arial" w:hAnsi="Arial" w:cs="Arial"/>
          <w:b/>
          <w:bCs/>
          <w:color w:val="000000"/>
          <w:sz w:val="22"/>
          <w:szCs w:val="22"/>
          <w:shd w:val="clear" w:color="auto" w:fill="FFFFFF"/>
        </w:rPr>
        <w:t> </w:t>
      </w:r>
      <w:r w:rsidR="00BA4101" w:rsidRPr="00404858">
        <w:rPr>
          <w:rStyle w:val="apple-converted-space"/>
          <w:rFonts w:ascii="Times New Roman" w:hAnsi="Times New Roman"/>
          <w:bCs/>
          <w:color w:val="000000"/>
          <w:sz w:val="22"/>
          <w:szCs w:val="22"/>
          <w:shd w:val="clear" w:color="auto" w:fill="FFFFFF"/>
        </w:rPr>
        <w:t>www.</w:t>
      </w:r>
      <w:r w:rsidRPr="00404858">
        <w:rPr>
          <w:rFonts w:ascii="Times New Roman" w:hAnsi="Times New Roman"/>
          <w:bCs/>
          <w:color w:val="000000"/>
          <w:sz w:val="22"/>
          <w:szCs w:val="22"/>
          <w:shd w:val="clear" w:color="auto" w:fill="FFFFFF"/>
        </w:rPr>
        <w:t>Vietnamworks.com</w:t>
      </w:r>
      <w:r w:rsidR="007F7EB9" w:rsidRPr="00404858">
        <w:rPr>
          <w:rFonts w:ascii="Times New Roman" w:hAnsi="Times New Roman"/>
          <w:bCs/>
          <w:color w:val="000000"/>
          <w:sz w:val="22"/>
          <w:szCs w:val="22"/>
          <w:shd w:val="clear" w:color="auto" w:fill="FFFFFF"/>
        </w:rPr>
        <w:t>;</w:t>
      </w:r>
    </w:p>
    <w:p w:rsidR="007C0727" w:rsidRPr="0046066B" w:rsidRDefault="007C0727" w:rsidP="007C0727">
      <w:pPr>
        <w:jc w:val="both"/>
        <w:rPr>
          <w:rFonts w:ascii="Times New Roman" w:hAnsi="Times New Roman"/>
          <w:sz w:val="22"/>
          <w:szCs w:val="22"/>
        </w:rPr>
      </w:pPr>
      <w:r w:rsidRPr="0046066B">
        <w:rPr>
          <w:rFonts w:ascii="Times New Roman" w:hAnsi="Times New Roman"/>
          <w:sz w:val="22"/>
          <w:szCs w:val="22"/>
        </w:rPr>
        <w:t>- Đăng portal</w:t>
      </w:r>
      <w:r w:rsidR="003F5959" w:rsidRPr="0046066B">
        <w:rPr>
          <w:rFonts w:ascii="Times New Roman" w:hAnsi="Times New Roman"/>
          <w:sz w:val="22"/>
          <w:szCs w:val="22"/>
        </w:rPr>
        <w:t>, website Cty</w:t>
      </w:r>
      <w:r w:rsidRPr="0046066B">
        <w:rPr>
          <w:rFonts w:ascii="Times New Roman" w:hAnsi="Times New Roman"/>
          <w:sz w:val="22"/>
          <w:szCs w:val="22"/>
        </w:rPr>
        <w:t>;</w:t>
      </w:r>
      <w:r w:rsidR="00FB0DFF" w:rsidRPr="0046066B">
        <w:rPr>
          <w:rFonts w:ascii="Times New Roman" w:hAnsi="Times New Roman"/>
          <w:sz w:val="22"/>
          <w:szCs w:val="22"/>
        </w:rPr>
        <w:t xml:space="preserve"> dán bảng tin;</w:t>
      </w:r>
    </w:p>
    <w:p w:rsidR="007C0727" w:rsidRPr="0046066B" w:rsidRDefault="007C0727" w:rsidP="007C0727">
      <w:pPr>
        <w:jc w:val="both"/>
        <w:rPr>
          <w:rFonts w:ascii="Times New Roman" w:hAnsi="Times New Roman"/>
          <w:sz w:val="22"/>
          <w:szCs w:val="22"/>
        </w:rPr>
      </w:pPr>
      <w:r w:rsidRPr="0046066B">
        <w:rPr>
          <w:rFonts w:ascii="Times New Roman" w:hAnsi="Times New Roman"/>
          <w:sz w:val="22"/>
          <w:szCs w:val="22"/>
        </w:rPr>
        <w:t>- Lưu TCNS,</w:t>
      </w:r>
    </w:p>
    <w:p w:rsidR="007C0727" w:rsidRPr="0046066B" w:rsidRDefault="007C0727" w:rsidP="007C0727">
      <w:pPr>
        <w:ind w:firstLine="720"/>
        <w:jc w:val="both"/>
        <w:rPr>
          <w:rFonts w:ascii="Times New Roman" w:hAnsi="Times New Roman"/>
          <w:sz w:val="22"/>
          <w:szCs w:val="22"/>
        </w:rPr>
      </w:pPr>
    </w:p>
    <w:p w:rsidR="007C0727" w:rsidRPr="0046066B" w:rsidRDefault="007C0727" w:rsidP="007C0727">
      <w:pPr>
        <w:ind w:firstLine="720"/>
        <w:jc w:val="both"/>
        <w:rPr>
          <w:rFonts w:ascii="Times New Roman" w:hAnsi="Times New Roman"/>
          <w:sz w:val="26"/>
          <w:szCs w:val="26"/>
        </w:rPr>
      </w:pPr>
    </w:p>
    <w:p w:rsidR="007C0727" w:rsidRPr="0046066B" w:rsidRDefault="007C0727" w:rsidP="007C0727">
      <w:pPr>
        <w:ind w:firstLine="720"/>
        <w:jc w:val="both"/>
        <w:rPr>
          <w:rFonts w:ascii="Times New Roman" w:hAnsi="Times New Roman"/>
          <w:sz w:val="26"/>
          <w:szCs w:val="26"/>
        </w:rPr>
      </w:pPr>
    </w:p>
    <w:p w:rsidR="009C00AC" w:rsidRPr="0046066B" w:rsidRDefault="007C0727" w:rsidP="00BA4101">
      <w:pPr>
        <w:ind w:firstLine="720"/>
        <w:jc w:val="both"/>
        <w:rPr>
          <w:sz w:val="26"/>
          <w:szCs w:val="26"/>
        </w:rPr>
      </w:pP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r>
      <w:r w:rsidRPr="0046066B">
        <w:rPr>
          <w:rFonts w:ascii="Times New Roman" w:hAnsi="Times New Roman"/>
          <w:b/>
          <w:sz w:val="26"/>
          <w:szCs w:val="26"/>
        </w:rPr>
        <w:tab/>
        <w:t xml:space="preserve">    Bùi Thị Thanh Mai</w:t>
      </w:r>
    </w:p>
    <w:p w:rsidR="00D638AC" w:rsidRPr="0046066B" w:rsidRDefault="00D638AC" w:rsidP="0010316F">
      <w:pPr>
        <w:ind w:left="357"/>
        <w:rPr>
          <w:sz w:val="26"/>
          <w:szCs w:val="26"/>
        </w:rPr>
      </w:pPr>
    </w:p>
    <w:p w:rsidR="00B83B18" w:rsidRPr="0046066B" w:rsidRDefault="00B83B18" w:rsidP="0010316F">
      <w:pPr>
        <w:ind w:left="357"/>
        <w:rPr>
          <w:sz w:val="26"/>
          <w:szCs w:val="26"/>
        </w:rPr>
      </w:pPr>
    </w:p>
    <w:p w:rsidR="00B83B18" w:rsidRPr="0046066B" w:rsidRDefault="00B83B18" w:rsidP="0010316F">
      <w:pPr>
        <w:ind w:left="357"/>
        <w:rPr>
          <w:sz w:val="26"/>
          <w:szCs w:val="26"/>
        </w:rPr>
      </w:pPr>
    </w:p>
    <w:p w:rsidR="00B83B18" w:rsidRPr="0046066B" w:rsidRDefault="00B83B18" w:rsidP="0010316F">
      <w:pPr>
        <w:ind w:left="357"/>
        <w:rPr>
          <w:sz w:val="26"/>
          <w:szCs w:val="26"/>
        </w:rPr>
      </w:pPr>
    </w:p>
    <w:p w:rsidR="00B83B18" w:rsidRPr="0046066B" w:rsidRDefault="00B83B18" w:rsidP="0010316F">
      <w:pPr>
        <w:ind w:left="357"/>
        <w:rPr>
          <w:sz w:val="26"/>
          <w:szCs w:val="26"/>
        </w:rPr>
      </w:pPr>
    </w:p>
    <w:p w:rsidR="00B83B18" w:rsidRPr="0046066B" w:rsidRDefault="00B83B18" w:rsidP="0010316F">
      <w:pPr>
        <w:ind w:left="357"/>
        <w:rPr>
          <w:sz w:val="26"/>
          <w:szCs w:val="26"/>
        </w:rPr>
      </w:pPr>
    </w:p>
    <w:sectPr w:rsidR="00B83B18" w:rsidRPr="0046066B" w:rsidSect="000A0BC6">
      <w:pgSz w:w="11907" w:h="16840" w:code="9"/>
      <w:pgMar w:top="1134" w:right="851" w:bottom="1134" w:left="136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6B2"/>
    <w:multiLevelType w:val="singleLevel"/>
    <w:tmpl w:val="C978B77A"/>
    <w:lvl w:ilvl="0">
      <w:start w:val="1"/>
      <w:numFmt w:val="bullet"/>
      <w:lvlText w:val=""/>
      <w:lvlJc w:val="left"/>
      <w:pPr>
        <w:tabs>
          <w:tab w:val="num" w:pos="360"/>
        </w:tabs>
        <w:ind w:left="360" w:hanging="360"/>
      </w:pPr>
      <w:rPr>
        <w:rFonts w:ascii="Symbol" w:hAnsi="Symbol" w:hint="default"/>
      </w:rPr>
    </w:lvl>
  </w:abstractNum>
  <w:abstractNum w:abstractNumId="1">
    <w:nsid w:val="04654956"/>
    <w:multiLevelType w:val="singleLevel"/>
    <w:tmpl w:val="0409000F"/>
    <w:lvl w:ilvl="0">
      <w:start w:val="1"/>
      <w:numFmt w:val="decimal"/>
      <w:lvlText w:val="%1."/>
      <w:lvlJc w:val="left"/>
      <w:pPr>
        <w:tabs>
          <w:tab w:val="num" w:pos="360"/>
        </w:tabs>
        <w:ind w:left="360" w:hanging="360"/>
      </w:pPr>
    </w:lvl>
  </w:abstractNum>
  <w:abstractNum w:abstractNumId="2">
    <w:nsid w:val="23A35EB5"/>
    <w:multiLevelType w:val="singleLevel"/>
    <w:tmpl w:val="07D84164"/>
    <w:lvl w:ilvl="0">
      <w:start w:val="1"/>
      <w:numFmt w:val="bullet"/>
      <w:lvlText w:val=""/>
      <w:lvlJc w:val="left"/>
      <w:pPr>
        <w:tabs>
          <w:tab w:val="num" w:pos="360"/>
        </w:tabs>
        <w:ind w:left="360" w:hanging="360"/>
      </w:pPr>
      <w:rPr>
        <w:rFonts w:ascii="Symbol" w:hAnsi="Symbol" w:hint="default"/>
      </w:rPr>
    </w:lvl>
  </w:abstractNum>
  <w:abstractNum w:abstractNumId="3">
    <w:nsid w:val="4AC63FA5"/>
    <w:multiLevelType w:val="singleLevel"/>
    <w:tmpl w:val="07D84164"/>
    <w:lvl w:ilvl="0">
      <w:start w:val="1"/>
      <w:numFmt w:val="bullet"/>
      <w:lvlText w:val=""/>
      <w:lvlJc w:val="left"/>
      <w:pPr>
        <w:tabs>
          <w:tab w:val="num" w:pos="360"/>
        </w:tabs>
        <w:ind w:left="360" w:hanging="360"/>
      </w:pPr>
      <w:rPr>
        <w:rFonts w:ascii="Symbol" w:hAnsi="Symbol" w:hint="default"/>
      </w:rPr>
    </w:lvl>
  </w:abstractNum>
  <w:abstractNum w:abstractNumId="4">
    <w:nsid w:val="5EF51534"/>
    <w:multiLevelType w:val="singleLevel"/>
    <w:tmpl w:val="07D84164"/>
    <w:lvl w:ilvl="0">
      <w:start w:val="1"/>
      <w:numFmt w:val="bullet"/>
      <w:lvlText w:val=""/>
      <w:lvlJc w:val="left"/>
      <w:pPr>
        <w:tabs>
          <w:tab w:val="num" w:pos="360"/>
        </w:tabs>
        <w:ind w:left="360" w:hanging="360"/>
      </w:pPr>
      <w:rPr>
        <w:rFonts w:ascii="Symbol" w:hAnsi="Symbol" w:hint="default"/>
      </w:rPr>
    </w:lvl>
  </w:abstractNum>
  <w:abstractNum w:abstractNumId="5">
    <w:nsid w:val="61B93519"/>
    <w:multiLevelType w:val="singleLevel"/>
    <w:tmpl w:val="07D84164"/>
    <w:lvl w:ilvl="0">
      <w:start w:val="1"/>
      <w:numFmt w:val="bullet"/>
      <w:lvlText w:val=""/>
      <w:lvlJc w:val="left"/>
      <w:pPr>
        <w:tabs>
          <w:tab w:val="num" w:pos="360"/>
        </w:tabs>
        <w:ind w:left="360" w:hanging="360"/>
      </w:pPr>
      <w:rPr>
        <w:rFonts w:ascii="Symbol" w:hAnsi="Symbol" w:hint="default"/>
      </w:rPr>
    </w:lvl>
  </w:abstractNum>
  <w:abstractNum w:abstractNumId="6">
    <w:nsid w:val="6D354ECE"/>
    <w:multiLevelType w:val="singleLevel"/>
    <w:tmpl w:val="10F8374A"/>
    <w:lvl w:ilvl="0">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FB18CF"/>
    <w:rsid w:val="00034364"/>
    <w:rsid w:val="0006365A"/>
    <w:rsid w:val="0006480B"/>
    <w:rsid w:val="00080828"/>
    <w:rsid w:val="000833DB"/>
    <w:rsid w:val="000A0BC6"/>
    <w:rsid w:val="000A12A3"/>
    <w:rsid w:val="000A2DBE"/>
    <w:rsid w:val="000B09B5"/>
    <w:rsid w:val="000C1F18"/>
    <w:rsid w:val="000E78F1"/>
    <w:rsid w:val="000F7112"/>
    <w:rsid w:val="0010316F"/>
    <w:rsid w:val="001073F1"/>
    <w:rsid w:val="001A5CE7"/>
    <w:rsid w:val="001A78B2"/>
    <w:rsid w:val="001B798F"/>
    <w:rsid w:val="001D324D"/>
    <w:rsid w:val="001F0BA1"/>
    <w:rsid w:val="00210E9E"/>
    <w:rsid w:val="002470BC"/>
    <w:rsid w:val="002915A8"/>
    <w:rsid w:val="00296247"/>
    <w:rsid w:val="002A4397"/>
    <w:rsid w:val="002C25EC"/>
    <w:rsid w:val="002D18AA"/>
    <w:rsid w:val="002E60A4"/>
    <w:rsid w:val="002E6A82"/>
    <w:rsid w:val="0036304D"/>
    <w:rsid w:val="003A4C19"/>
    <w:rsid w:val="003D1905"/>
    <w:rsid w:val="003F5959"/>
    <w:rsid w:val="00404858"/>
    <w:rsid w:val="00424E86"/>
    <w:rsid w:val="00431E4F"/>
    <w:rsid w:val="0046066B"/>
    <w:rsid w:val="00483E72"/>
    <w:rsid w:val="004A3E29"/>
    <w:rsid w:val="004B7FFA"/>
    <w:rsid w:val="004F2BDF"/>
    <w:rsid w:val="00503B7F"/>
    <w:rsid w:val="005415E3"/>
    <w:rsid w:val="00551AB0"/>
    <w:rsid w:val="00594861"/>
    <w:rsid w:val="005B6309"/>
    <w:rsid w:val="00617D64"/>
    <w:rsid w:val="00642AB0"/>
    <w:rsid w:val="006837A3"/>
    <w:rsid w:val="00691BF5"/>
    <w:rsid w:val="006D56C8"/>
    <w:rsid w:val="006D5AB3"/>
    <w:rsid w:val="006D5FBF"/>
    <w:rsid w:val="006F1EA2"/>
    <w:rsid w:val="006F3FBC"/>
    <w:rsid w:val="006F7A9A"/>
    <w:rsid w:val="00713AD7"/>
    <w:rsid w:val="007140E3"/>
    <w:rsid w:val="00716F99"/>
    <w:rsid w:val="007A7450"/>
    <w:rsid w:val="007B4C62"/>
    <w:rsid w:val="007B7A2F"/>
    <w:rsid w:val="007C0727"/>
    <w:rsid w:val="007E59D7"/>
    <w:rsid w:val="007E6951"/>
    <w:rsid w:val="007F7EB9"/>
    <w:rsid w:val="00834529"/>
    <w:rsid w:val="0085119F"/>
    <w:rsid w:val="00855BBE"/>
    <w:rsid w:val="00860276"/>
    <w:rsid w:val="00892B41"/>
    <w:rsid w:val="008C1998"/>
    <w:rsid w:val="008C6936"/>
    <w:rsid w:val="00951A01"/>
    <w:rsid w:val="00996A7F"/>
    <w:rsid w:val="009A73EE"/>
    <w:rsid w:val="009C00AC"/>
    <w:rsid w:val="009C1891"/>
    <w:rsid w:val="00A1606E"/>
    <w:rsid w:val="00A16BB3"/>
    <w:rsid w:val="00A34E81"/>
    <w:rsid w:val="00A4158E"/>
    <w:rsid w:val="00A6698C"/>
    <w:rsid w:val="00AD1D08"/>
    <w:rsid w:val="00AE63B1"/>
    <w:rsid w:val="00B05299"/>
    <w:rsid w:val="00B34A02"/>
    <w:rsid w:val="00B416C6"/>
    <w:rsid w:val="00B52CD2"/>
    <w:rsid w:val="00B63C48"/>
    <w:rsid w:val="00B83B18"/>
    <w:rsid w:val="00BA3C93"/>
    <w:rsid w:val="00BA4101"/>
    <w:rsid w:val="00BA4A82"/>
    <w:rsid w:val="00BD4B99"/>
    <w:rsid w:val="00BE745F"/>
    <w:rsid w:val="00C045AA"/>
    <w:rsid w:val="00C17DFA"/>
    <w:rsid w:val="00C227DA"/>
    <w:rsid w:val="00C56530"/>
    <w:rsid w:val="00C65F97"/>
    <w:rsid w:val="00CA4C63"/>
    <w:rsid w:val="00CA6575"/>
    <w:rsid w:val="00CB0C2B"/>
    <w:rsid w:val="00CB778F"/>
    <w:rsid w:val="00CC3547"/>
    <w:rsid w:val="00CD04C6"/>
    <w:rsid w:val="00CF540E"/>
    <w:rsid w:val="00D11FD8"/>
    <w:rsid w:val="00D26288"/>
    <w:rsid w:val="00D3491E"/>
    <w:rsid w:val="00D547A3"/>
    <w:rsid w:val="00D638AC"/>
    <w:rsid w:val="00D73C87"/>
    <w:rsid w:val="00D91094"/>
    <w:rsid w:val="00D929F9"/>
    <w:rsid w:val="00D95D09"/>
    <w:rsid w:val="00DE30C1"/>
    <w:rsid w:val="00DF107F"/>
    <w:rsid w:val="00DF5425"/>
    <w:rsid w:val="00E27413"/>
    <w:rsid w:val="00E5264C"/>
    <w:rsid w:val="00E84A37"/>
    <w:rsid w:val="00EC1867"/>
    <w:rsid w:val="00EE5954"/>
    <w:rsid w:val="00EF2C41"/>
    <w:rsid w:val="00F2399E"/>
    <w:rsid w:val="00F51DDD"/>
    <w:rsid w:val="00F53C21"/>
    <w:rsid w:val="00F64AB8"/>
    <w:rsid w:val="00F9113F"/>
    <w:rsid w:val="00FB0DFF"/>
    <w:rsid w:val="00FB18CF"/>
    <w:rsid w:val="00FE71FF"/>
    <w:rsid w:val="00FE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547"/>
    <w:rPr>
      <w:rFonts w:ascii=".VnTime" w:hAnsi=".VnTime"/>
      <w:sz w:val="28"/>
    </w:rPr>
  </w:style>
  <w:style w:type="paragraph" w:styleId="Heading1">
    <w:name w:val="heading 1"/>
    <w:basedOn w:val="Normal"/>
    <w:next w:val="Normal"/>
    <w:qFormat/>
    <w:rsid w:val="00CC3547"/>
    <w:pPr>
      <w:keepNext/>
      <w:jc w:val="center"/>
      <w:outlineLvl w:val="0"/>
    </w:pPr>
    <w:rPr>
      <w:b/>
      <w:sz w:val="24"/>
    </w:rPr>
  </w:style>
  <w:style w:type="paragraph" w:styleId="Heading2">
    <w:name w:val="heading 2"/>
    <w:basedOn w:val="Normal"/>
    <w:next w:val="Normal"/>
    <w:qFormat/>
    <w:rsid w:val="00FB18CF"/>
    <w:pPr>
      <w:keepNext/>
      <w:outlineLvl w:val="1"/>
    </w:pPr>
    <w:rPr>
      <w:i/>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3547"/>
    <w:pPr>
      <w:ind w:firstLine="720"/>
      <w:jc w:val="both"/>
    </w:pPr>
  </w:style>
  <w:style w:type="table" w:styleId="TableGrid">
    <w:name w:val="Table Grid"/>
    <w:basedOn w:val="TableNormal"/>
    <w:rsid w:val="00FB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locked/>
    <w:rsid w:val="007C0727"/>
    <w:rPr>
      <w:rFonts w:ascii=".VnTime" w:hAnsi=".VnTime"/>
      <w:sz w:val="28"/>
    </w:rPr>
  </w:style>
  <w:style w:type="character" w:customStyle="1" w:styleId="apple-converted-space">
    <w:name w:val="apple-converted-space"/>
    <w:basedOn w:val="DefaultParagraphFont"/>
    <w:rsid w:val="00CA6575"/>
  </w:style>
  <w:style w:type="character" w:styleId="Hyperlink">
    <w:name w:val="Hyperlink"/>
    <w:basedOn w:val="DefaultParagraphFont"/>
    <w:uiPriority w:val="99"/>
    <w:unhideWhenUsed/>
    <w:rsid w:val="00CA6575"/>
    <w:rPr>
      <w:color w:val="0000FF"/>
      <w:u w:val="single"/>
    </w:rPr>
  </w:style>
  <w:style w:type="paragraph" w:styleId="ListParagraph">
    <w:name w:val="List Paragraph"/>
    <w:basedOn w:val="Normal"/>
    <w:uiPriority w:val="34"/>
    <w:qFormat/>
    <w:rsid w:val="003D1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Tæng c«ng ty Than ViÖt Nam         céng hoµ x· héi chñ nghÜa ViÖt Nam</vt:lpstr>
    </vt:vector>
  </TitlesOfParts>
  <Company>ITE</Company>
  <LinksUpToDate>false</LinksUpToDate>
  <CharactersWithSpaces>1963</CharactersWithSpaces>
  <SharedDoc>false</SharedDoc>
  <HLinks>
    <vt:vector size="6" baseType="variant">
      <vt:variant>
        <vt:i4>7798883</vt:i4>
      </vt:variant>
      <vt:variant>
        <vt:i4>0</vt:i4>
      </vt:variant>
      <vt:variant>
        <vt:i4>0</vt:i4>
      </vt:variant>
      <vt:variant>
        <vt:i4>5</vt:i4>
      </vt:variant>
      <vt:variant>
        <vt:lpwstr>http://laodong.com.vn/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Than ViÖt Nam         céng hoµ x· héi chñ nghÜa ViÖt Nam</dc:title>
  <dc:creator>Hanh(TC)</dc:creator>
  <cp:lastModifiedBy>Administrator</cp:lastModifiedBy>
  <cp:revision>4</cp:revision>
  <cp:lastPrinted>2018-03-28T09:31:00Z</cp:lastPrinted>
  <dcterms:created xsi:type="dcterms:W3CDTF">2018-03-23T08:29:00Z</dcterms:created>
  <dcterms:modified xsi:type="dcterms:W3CDTF">2018-04-03T08:07:00Z</dcterms:modified>
</cp:coreProperties>
</file>